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6A16">
      <w:r>
        <w:t xml:space="preserve">В </w:t>
      </w:r>
      <w:proofErr w:type="spellStart"/>
      <w:r>
        <w:t>тетр</w:t>
      </w:r>
      <w:proofErr w:type="spellEnd"/>
      <w:r>
        <w:t xml:space="preserve">. Конспект о  Наполеоне Бонапарте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A16"/>
    <w:rsid w:val="00F2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35</Characters>
  <Application>Microsoft Office Word</Application>
  <DocSecurity>0</DocSecurity>
  <Lines>1</Lines>
  <Paragraphs>1</Paragraphs>
  <ScaleCrop>false</ScaleCrop>
  <Company>СОШ №11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2015-03-04T05:46:00Z</dcterms:created>
  <dcterms:modified xsi:type="dcterms:W3CDTF">2015-03-04T05:47:00Z</dcterms:modified>
</cp:coreProperties>
</file>